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7A" w:rsidRPr="00EA7E7A" w:rsidRDefault="00EA7E7A" w:rsidP="00EA7E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noProof/>
        </w:rPr>
        <w:drawing>
          <wp:inline distT="114300" distB="114300" distL="114300" distR="114300" wp14:anchorId="5B78646D" wp14:editId="34B17DF8">
            <wp:extent cx="1000125" cy="711200"/>
            <wp:effectExtent l="0" t="0" r="0" b="0"/>
            <wp:docPr id="1" name="image01.jpg" descr="KTjpadn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KTjpadnAc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A7E7A">
        <w:rPr>
          <w:rFonts w:ascii="Amatic SC" w:eastAsia="Amatic SC" w:hAnsi="Amatic SC" w:cs="Amatic SC"/>
          <w:b/>
          <w:color w:val="000000"/>
          <w:sz w:val="40"/>
          <w:szCs w:val="40"/>
          <w:lang w:eastAsia="en-CA"/>
        </w:rPr>
        <w:t xml:space="preserve"> </w:t>
      </w:r>
      <w:r w:rsidRPr="00EA7E7A">
        <w:rPr>
          <w:rFonts w:ascii="Amatic SC" w:eastAsia="Amatic SC" w:hAnsi="Amatic SC" w:cs="Amatic SC"/>
          <w:b/>
          <w:color w:val="000000"/>
          <w:sz w:val="40"/>
          <w:szCs w:val="40"/>
          <w:lang w:eastAsia="en-CA"/>
        </w:rPr>
        <w:t>DRAMA SKIT RUBRIC</w:t>
      </w:r>
      <w:r w:rsidRPr="00EA7E7A">
        <w:rPr>
          <w:rFonts w:ascii="Amatic SC" w:eastAsia="Amatic SC" w:hAnsi="Amatic SC" w:cs="Amatic SC"/>
          <w:b/>
          <w:color w:val="000000"/>
          <w:sz w:val="48"/>
          <w:szCs w:val="48"/>
          <w:lang w:eastAsia="en-CA"/>
        </w:rPr>
        <w:t xml:space="preserve"> </w:t>
      </w:r>
      <w:r w:rsidRPr="00EA7E7A">
        <w:rPr>
          <w:rFonts w:ascii="Amatic SC" w:eastAsia="Amatic SC" w:hAnsi="Amatic SC" w:cs="Amatic SC"/>
          <w:b/>
          <w:color w:val="000000"/>
          <w:sz w:val="48"/>
          <w:szCs w:val="48"/>
          <w:lang w:eastAsia="en-CA"/>
        </w:rPr>
        <w:tab/>
      </w:r>
      <w:r w:rsidRPr="00EA7E7A">
        <w:rPr>
          <w:rFonts w:ascii="Amatic SC" w:eastAsia="Amatic SC" w:hAnsi="Amatic SC" w:cs="Amatic SC"/>
          <w:b/>
          <w:color w:val="000000"/>
          <w:sz w:val="48"/>
          <w:szCs w:val="48"/>
          <w:lang w:eastAsia="en-CA"/>
        </w:rPr>
        <w:tab/>
      </w:r>
      <w:r w:rsidRPr="00EA7E7A">
        <w:rPr>
          <w:rFonts w:ascii="Amatic SC" w:eastAsia="Amatic SC" w:hAnsi="Amatic SC" w:cs="Amatic SC"/>
          <w:b/>
          <w:color w:val="000000"/>
          <w:sz w:val="48"/>
          <w:szCs w:val="48"/>
          <w:lang w:eastAsia="en-CA"/>
        </w:rPr>
        <w:tab/>
      </w:r>
      <w:r w:rsidRPr="00EA7E7A">
        <w:rPr>
          <w:rFonts w:ascii="Amatic SC" w:eastAsia="Amatic SC" w:hAnsi="Amatic SC" w:cs="Amatic SC"/>
          <w:b/>
          <w:color w:val="000000"/>
          <w:sz w:val="28"/>
          <w:szCs w:val="28"/>
          <w:lang w:eastAsia="en-CA"/>
        </w:rPr>
        <w:t xml:space="preserve">Names: </w:t>
      </w:r>
      <w:r w:rsidRPr="00EA7E7A">
        <w:rPr>
          <w:rFonts w:ascii="Corsiva" w:eastAsia="Corsiva" w:hAnsi="Corsiva" w:cs="Corsiva"/>
          <w:b/>
          <w:color w:val="000000"/>
          <w:sz w:val="24"/>
          <w:szCs w:val="24"/>
          <w:lang w:eastAsia="en-CA"/>
        </w:rPr>
        <w:t>______________________________</w:t>
      </w:r>
      <w:r w:rsidRPr="00EA7E7A">
        <w:rPr>
          <w:rFonts w:ascii="Corsiva" w:eastAsia="Corsiva" w:hAnsi="Corsiva" w:cs="Corsiva"/>
          <w:b/>
          <w:color w:val="000000"/>
          <w:sz w:val="24"/>
          <w:szCs w:val="24"/>
          <w:lang w:eastAsia="en-CA"/>
        </w:rPr>
        <w:tab/>
      </w:r>
      <w:bookmarkStart w:id="0" w:name="_GoBack"/>
      <w:bookmarkEnd w:id="0"/>
    </w:p>
    <w:tbl>
      <w:tblPr>
        <w:tblW w:w="13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7"/>
        <w:gridCol w:w="2283"/>
        <w:gridCol w:w="1800"/>
        <w:gridCol w:w="1857"/>
        <w:gridCol w:w="2049"/>
      </w:tblGrid>
      <w:tr w:rsidR="00EA7E7A" w:rsidRPr="00EA7E7A" w:rsidTr="00D63323">
        <w:trPr>
          <w:trHeight w:val="900"/>
          <w:jc w:val="center"/>
        </w:trPr>
        <w:tc>
          <w:tcPr>
            <w:tcW w:w="5757" w:type="dxa"/>
            <w:shd w:val="clear" w:color="auto" w:fill="990000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FFFFFF"/>
                <w:sz w:val="36"/>
                <w:szCs w:val="36"/>
                <w:lang w:eastAsia="en-CA"/>
              </w:rPr>
              <w:t>CRITERIA</w:t>
            </w:r>
          </w:p>
        </w:tc>
        <w:tc>
          <w:tcPr>
            <w:tcW w:w="2283" w:type="dxa"/>
            <w:shd w:val="clear" w:color="auto" w:fill="990000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FFFFFF"/>
                <w:sz w:val="36"/>
                <w:szCs w:val="36"/>
                <w:lang w:eastAsia="en-CA"/>
              </w:rPr>
              <w:t>4</w:t>
            </w:r>
          </w:p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FFFFFF"/>
                <w:sz w:val="27"/>
                <w:szCs w:val="27"/>
                <w:lang w:eastAsia="en-CA"/>
              </w:rPr>
              <w:t>MASTERED</w:t>
            </w:r>
          </w:p>
        </w:tc>
        <w:tc>
          <w:tcPr>
            <w:tcW w:w="1800" w:type="dxa"/>
            <w:shd w:val="clear" w:color="auto" w:fill="990000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FFFFFF"/>
                <w:sz w:val="36"/>
                <w:szCs w:val="36"/>
                <w:lang w:eastAsia="en-CA"/>
              </w:rPr>
              <w:t>3</w:t>
            </w:r>
          </w:p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FFFFFF"/>
                <w:sz w:val="27"/>
                <w:szCs w:val="27"/>
                <w:lang w:eastAsia="en-CA"/>
              </w:rPr>
              <w:t>LEARNED</w:t>
            </w:r>
          </w:p>
        </w:tc>
        <w:tc>
          <w:tcPr>
            <w:tcW w:w="1857" w:type="dxa"/>
            <w:shd w:val="clear" w:color="auto" w:fill="990000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FFFFFF"/>
                <w:sz w:val="36"/>
                <w:szCs w:val="36"/>
                <w:lang w:eastAsia="en-CA"/>
              </w:rPr>
              <w:t>2</w:t>
            </w:r>
          </w:p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FFFFFF"/>
                <w:sz w:val="27"/>
                <w:szCs w:val="27"/>
                <w:lang w:eastAsia="en-CA"/>
              </w:rPr>
              <w:t>LEARNING</w:t>
            </w:r>
          </w:p>
        </w:tc>
        <w:tc>
          <w:tcPr>
            <w:tcW w:w="2049" w:type="dxa"/>
            <w:shd w:val="clear" w:color="auto" w:fill="990000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FFFFFF"/>
                <w:sz w:val="36"/>
                <w:szCs w:val="36"/>
                <w:lang w:eastAsia="en-CA"/>
              </w:rPr>
              <w:t>1</w:t>
            </w:r>
          </w:p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FFFFFF"/>
                <w:sz w:val="27"/>
                <w:szCs w:val="27"/>
                <w:lang w:eastAsia="en-CA"/>
              </w:rPr>
              <w:t>STRUGGLING</w:t>
            </w:r>
          </w:p>
        </w:tc>
      </w:tr>
      <w:tr w:rsidR="00EA7E7A" w:rsidRPr="00EA7E7A" w:rsidTr="00D63323">
        <w:trPr>
          <w:trHeight w:val="1800"/>
          <w:jc w:val="center"/>
        </w:trPr>
        <w:tc>
          <w:tcPr>
            <w:tcW w:w="5757" w:type="dxa"/>
            <w:shd w:val="clear" w:color="auto" w:fill="F4CCCC"/>
          </w:tcPr>
          <w:p w:rsidR="00EA7E7A" w:rsidRPr="00EA7E7A" w:rsidRDefault="00EA7E7A" w:rsidP="00EA7E7A">
            <w:pPr>
              <w:widowControl w:val="0"/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000000"/>
                <w:sz w:val="36"/>
                <w:szCs w:val="36"/>
                <w:lang w:eastAsia="en-CA"/>
              </w:rPr>
              <w:t>Developing Creativity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Enticing, well-written script.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Vivid dialogue.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Uses entire stage space.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Facing audience at all times.</w:t>
            </w:r>
          </w:p>
        </w:tc>
        <w:tc>
          <w:tcPr>
            <w:tcW w:w="2283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800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857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049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EA7E7A" w:rsidRPr="00EA7E7A" w:rsidTr="00D63323">
        <w:trPr>
          <w:trHeight w:val="1800"/>
          <w:jc w:val="center"/>
        </w:trPr>
        <w:tc>
          <w:tcPr>
            <w:tcW w:w="5757" w:type="dxa"/>
            <w:shd w:val="clear" w:color="auto" w:fill="F4CCCC"/>
          </w:tcPr>
          <w:p w:rsidR="00EA7E7A" w:rsidRPr="00EA7E7A" w:rsidRDefault="00EA7E7A" w:rsidP="00EA7E7A">
            <w:pPr>
              <w:widowControl w:val="0"/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000000"/>
                <w:sz w:val="36"/>
                <w:szCs w:val="36"/>
                <w:lang w:eastAsia="en-CA"/>
              </w:rPr>
              <w:t>Communicating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Loud, clear voice.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Easily understood.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Uses gestures &amp; facial expressions to convey thoughts, feelings or ideas.</w:t>
            </w:r>
          </w:p>
          <w:p w:rsidR="00EA7E7A" w:rsidRPr="00EA7E7A" w:rsidRDefault="00EA7E7A" w:rsidP="00EA7E7A">
            <w:pPr>
              <w:widowControl w:val="0"/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83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800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857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049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EA7E7A" w:rsidRPr="00EA7E7A" w:rsidTr="00D63323">
        <w:trPr>
          <w:trHeight w:val="1600"/>
          <w:jc w:val="center"/>
        </w:trPr>
        <w:tc>
          <w:tcPr>
            <w:tcW w:w="5757" w:type="dxa"/>
            <w:shd w:val="clear" w:color="auto" w:fill="F4CCCC"/>
          </w:tcPr>
          <w:p w:rsidR="00EA7E7A" w:rsidRPr="00EA7E7A" w:rsidRDefault="00EA7E7A" w:rsidP="00EA7E7A">
            <w:pPr>
              <w:widowControl w:val="0"/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000000"/>
                <w:sz w:val="36"/>
                <w:szCs w:val="36"/>
                <w:lang w:eastAsia="en-CA"/>
              </w:rPr>
              <w:t>Understanding Culture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Explores multiple perspectives &amp; relationships.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Connects dramatic piece to current issues.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Portrays character through props &amp; movement.</w:t>
            </w:r>
          </w:p>
        </w:tc>
        <w:tc>
          <w:tcPr>
            <w:tcW w:w="2283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800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857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049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EA7E7A" w:rsidRPr="00EA7E7A" w:rsidTr="00D63323">
        <w:trPr>
          <w:trHeight w:val="1460"/>
          <w:jc w:val="center"/>
        </w:trPr>
        <w:tc>
          <w:tcPr>
            <w:tcW w:w="5757" w:type="dxa"/>
            <w:shd w:val="clear" w:color="auto" w:fill="F4CCCC"/>
          </w:tcPr>
          <w:p w:rsidR="00EA7E7A" w:rsidRPr="00EA7E7A" w:rsidRDefault="00EA7E7A" w:rsidP="00EA7E7A">
            <w:pPr>
              <w:widowControl w:val="0"/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matic SC" w:eastAsia="Amatic SC" w:hAnsi="Amatic SC" w:cs="Amatic SC"/>
                <w:b/>
                <w:color w:val="000000"/>
                <w:sz w:val="36"/>
                <w:szCs w:val="36"/>
                <w:lang w:eastAsia="en-CA"/>
              </w:rPr>
              <w:t>Making Connections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Aware &amp; connected to audience.</w:t>
            </w:r>
          </w:p>
          <w:p w:rsidR="00EA7E7A" w:rsidRPr="00EA7E7A" w:rsidRDefault="00EA7E7A" w:rsidP="00EA7E7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260" w:hanging="360"/>
              <w:contextualSpacing/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</w:pPr>
            <w:r w:rsidRPr="00EA7E7A">
              <w:rPr>
                <w:rFonts w:ascii="Alegreya" w:eastAsia="Alegreya" w:hAnsi="Alegreya" w:cs="Alegreya"/>
                <w:color w:val="000000"/>
                <w:sz w:val="24"/>
                <w:szCs w:val="24"/>
                <w:lang w:eastAsia="en-CA"/>
              </w:rPr>
              <w:t>Effective group collaboration in &amp; out of role.</w:t>
            </w:r>
          </w:p>
        </w:tc>
        <w:tc>
          <w:tcPr>
            <w:tcW w:w="2283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800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857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049" w:type="dxa"/>
          </w:tcPr>
          <w:p w:rsidR="00EA7E7A" w:rsidRPr="00EA7E7A" w:rsidRDefault="00EA7E7A" w:rsidP="00EA7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EA7E7A" w:rsidRPr="00EA7E7A" w:rsidRDefault="00EA7E7A" w:rsidP="00EA7E7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EA7E7A">
        <w:rPr>
          <w:rFonts w:ascii="Amatic SC" w:eastAsia="Amatic SC" w:hAnsi="Amatic SC" w:cs="Amatic SC"/>
          <w:b/>
          <w:color w:val="000000"/>
          <w:sz w:val="48"/>
          <w:szCs w:val="48"/>
          <w:lang w:eastAsia="en-CA"/>
        </w:rPr>
        <w:t>Grade:</w:t>
      </w:r>
    </w:p>
    <w:p w:rsidR="00266307" w:rsidRDefault="00EA7E7A"/>
    <w:sectPr w:rsidR="00266307" w:rsidSect="00EA7E7A">
      <w:pgSz w:w="15840" w:h="12240" w:orient="landscape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altName w:val="Times New Roman"/>
    <w:charset w:val="00"/>
    <w:family w:val="auto"/>
    <w:pitch w:val="default"/>
  </w:font>
  <w:font w:name="Corsiva">
    <w:altName w:val="Times New Roman"/>
    <w:charset w:val="00"/>
    <w:family w:val="auto"/>
    <w:pitch w:val="default"/>
  </w:font>
  <w:font w:name="Alegrey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84521"/>
    <w:multiLevelType w:val="multilevel"/>
    <w:tmpl w:val="B1EAE4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0964669"/>
    <w:multiLevelType w:val="multilevel"/>
    <w:tmpl w:val="D3D8A9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356495E"/>
    <w:multiLevelType w:val="multilevel"/>
    <w:tmpl w:val="BD6C7F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E9F062E"/>
    <w:multiLevelType w:val="multilevel"/>
    <w:tmpl w:val="9A6EE6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7A"/>
    <w:rsid w:val="003F485C"/>
    <w:rsid w:val="00A8321D"/>
    <w:rsid w:val="00E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C32476</dc:creator>
  <cp:lastModifiedBy>C32476</cp:lastModifiedBy>
  <cp:revision>1</cp:revision>
  <cp:lastPrinted>2017-03-08T21:39:00Z</cp:lastPrinted>
  <dcterms:created xsi:type="dcterms:W3CDTF">2017-03-08T21:38:00Z</dcterms:created>
  <dcterms:modified xsi:type="dcterms:W3CDTF">2017-03-08T21:40:00Z</dcterms:modified>
</cp:coreProperties>
</file>