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35" w:rsidRDefault="00037E6B">
      <w:pPr>
        <w:ind w:left="720"/>
        <w:jc w:val="center"/>
        <w:rPr>
          <w:b/>
          <w:sz w:val="44"/>
          <w:szCs w:val="44"/>
        </w:rPr>
      </w:pPr>
      <w:r>
        <w:rPr>
          <w:b/>
          <w:noProof/>
          <w:sz w:val="48"/>
          <w:szCs w:val="48"/>
          <w:u w:val="single"/>
          <w:lang w:val="en-CA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6691313</wp:posOffset>
            </wp:positionH>
            <wp:positionV relativeFrom="page">
              <wp:posOffset>219075</wp:posOffset>
            </wp:positionV>
            <wp:extent cx="947738" cy="807058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807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8"/>
          <w:u w:val="single"/>
          <w:lang w:val="en-CA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115193</wp:posOffset>
            </wp:positionH>
            <wp:positionV relativeFrom="page">
              <wp:posOffset>219075</wp:posOffset>
            </wp:positionV>
            <wp:extent cx="1032570" cy="879297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570" cy="879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>Budgeting</w:t>
      </w:r>
    </w:p>
    <w:p w:rsidR="00C84135" w:rsidRDefault="00C84135">
      <w:pPr>
        <w:ind w:left="720"/>
        <w:jc w:val="center"/>
        <w:rPr>
          <w:b/>
          <w:sz w:val="48"/>
          <w:szCs w:val="48"/>
          <w:u w:val="single"/>
        </w:rPr>
      </w:pPr>
    </w:p>
    <w:p w:rsidR="00C84135" w:rsidRDefault="00037E6B">
      <w:pPr>
        <w:ind w:left="720"/>
        <w:rPr>
          <w:sz w:val="28"/>
          <w:szCs w:val="28"/>
        </w:rPr>
      </w:pPr>
      <w:r>
        <w:rPr>
          <w:sz w:val="28"/>
          <w:szCs w:val="28"/>
        </w:rPr>
        <w:t>Th</w:t>
      </w:r>
      <w:r w:rsidR="002D708F">
        <w:rPr>
          <w:sz w:val="28"/>
          <w:szCs w:val="28"/>
        </w:rPr>
        <w:t>e minimum wage in Ontario is $16.55</w:t>
      </w:r>
      <w:r>
        <w:rPr>
          <w:sz w:val="28"/>
          <w:szCs w:val="28"/>
        </w:rPr>
        <w:t xml:space="preserve"> an hour. That means that if somebody were working full-time at 40 hours a week they would make $2648</w:t>
      </w:r>
      <w:bookmarkStart w:id="0" w:name="_GoBack"/>
      <w:bookmarkEnd w:id="0"/>
      <w:r>
        <w:rPr>
          <w:sz w:val="28"/>
          <w:szCs w:val="28"/>
        </w:rPr>
        <w:t xml:space="preserve"> a month. </w:t>
      </w:r>
    </w:p>
    <w:p w:rsidR="00C84135" w:rsidRDefault="00C84135">
      <w:pPr>
        <w:ind w:left="720"/>
        <w:rPr>
          <w:sz w:val="28"/>
          <w:szCs w:val="28"/>
        </w:rPr>
      </w:pPr>
    </w:p>
    <w:p w:rsidR="00C84135" w:rsidRDefault="00037E6B">
      <w:pPr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Fill out the estimated costs section of the following table with what you might expect these expenses to cost the average Canadian every month.</w:t>
      </w:r>
    </w:p>
    <w:p w:rsidR="00C84135" w:rsidRDefault="00C84135">
      <w:pPr>
        <w:widowControl w:val="0"/>
        <w:rPr>
          <w:sz w:val="28"/>
          <w:szCs w:val="28"/>
        </w:rPr>
      </w:pPr>
    </w:p>
    <w:p w:rsidR="00C84135" w:rsidRDefault="00C84135">
      <w:pPr>
        <w:widowControl w:val="0"/>
        <w:rPr>
          <w:sz w:val="28"/>
          <w:szCs w:val="28"/>
        </w:rPr>
      </w:pPr>
    </w:p>
    <w:p w:rsidR="00C84135" w:rsidRDefault="00037E6B">
      <w:pPr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Once you have made your estimation, use your devices to find the actual average amount that Canadians spend on</w:t>
      </w:r>
      <w:r>
        <w:rPr>
          <w:sz w:val="28"/>
          <w:szCs w:val="28"/>
        </w:rPr>
        <w:t xml:space="preserve"> these expenses every month.</w:t>
      </w:r>
    </w:p>
    <w:p w:rsidR="00C84135" w:rsidRDefault="00C84135">
      <w:pPr>
        <w:widowControl w:val="0"/>
      </w:pPr>
    </w:p>
    <w:tbl>
      <w:tblPr>
        <w:tblStyle w:val="a"/>
        <w:tblW w:w="108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C84135">
        <w:trPr>
          <w:trHeight w:val="600"/>
        </w:trPr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037E6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Expense</w:t>
            </w:r>
          </w:p>
        </w:tc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037E6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Estimates Cost</w:t>
            </w:r>
          </w:p>
        </w:tc>
        <w:tc>
          <w:tcPr>
            <w:tcW w:w="3600" w:type="dxa"/>
            <w:tcBorders>
              <w:left w:val="single" w:sz="8" w:space="0" w:color="9E9E9E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037E6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Actual Cost</w:t>
            </w:r>
          </w:p>
        </w:tc>
      </w:tr>
      <w:tr w:rsidR="00C84135">
        <w:trPr>
          <w:trHeight w:val="600"/>
        </w:trPr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037E6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Rent</w:t>
            </w:r>
          </w:p>
        </w:tc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jc w:val="center"/>
            </w:pPr>
          </w:p>
        </w:tc>
      </w:tr>
      <w:tr w:rsidR="00C84135">
        <w:trPr>
          <w:trHeight w:val="600"/>
        </w:trPr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037E6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Groceries</w:t>
            </w:r>
          </w:p>
        </w:tc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jc w:val="center"/>
            </w:pPr>
          </w:p>
        </w:tc>
      </w:tr>
      <w:tr w:rsidR="00C84135">
        <w:trPr>
          <w:trHeight w:val="600"/>
        </w:trPr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037E6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</w:t>
            </w:r>
          </w:p>
        </w:tc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jc w:val="center"/>
            </w:pPr>
          </w:p>
        </w:tc>
      </w:tr>
      <w:tr w:rsidR="00C84135">
        <w:trPr>
          <w:trHeight w:val="600"/>
        </w:trPr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037E6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Electricity</w:t>
            </w:r>
          </w:p>
        </w:tc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jc w:val="center"/>
            </w:pPr>
          </w:p>
        </w:tc>
      </w:tr>
      <w:tr w:rsidR="00C84135">
        <w:trPr>
          <w:trHeight w:val="600"/>
        </w:trPr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037E6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Transportation</w:t>
            </w:r>
          </w:p>
        </w:tc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jc w:val="center"/>
            </w:pPr>
          </w:p>
        </w:tc>
      </w:tr>
      <w:tr w:rsidR="00C84135">
        <w:trPr>
          <w:trHeight w:val="600"/>
        </w:trPr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037E6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</w:t>
            </w:r>
          </w:p>
        </w:tc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jc w:val="center"/>
            </w:pPr>
          </w:p>
        </w:tc>
      </w:tr>
      <w:tr w:rsidR="00C84135">
        <w:trPr>
          <w:trHeight w:val="600"/>
        </w:trPr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037E6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Savings</w:t>
            </w:r>
          </w:p>
        </w:tc>
        <w:tc>
          <w:tcPr>
            <w:tcW w:w="3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84135" w:rsidRDefault="00C84135">
            <w:pPr>
              <w:widowControl w:val="0"/>
              <w:jc w:val="center"/>
            </w:pPr>
          </w:p>
        </w:tc>
      </w:tr>
    </w:tbl>
    <w:p w:rsidR="00C84135" w:rsidRDefault="00C84135"/>
    <w:p w:rsidR="00C84135" w:rsidRDefault="00C84135"/>
    <w:p w:rsidR="00C84135" w:rsidRDefault="00C84135"/>
    <w:p w:rsidR="00C84135" w:rsidRDefault="00C84135"/>
    <w:p w:rsidR="00C84135" w:rsidRDefault="00C84135"/>
    <w:p w:rsidR="00C84135" w:rsidRDefault="00037E6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Were these items more expensive than you thought? Has this changed your perspective on budgeting?</w:t>
      </w:r>
      <w:r>
        <w:rPr>
          <w:noProof/>
          <w:lang w:val="en-CA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5305425</wp:posOffset>
            </wp:positionH>
            <wp:positionV relativeFrom="paragraph">
              <wp:posOffset>161925</wp:posOffset>
            </wp:positionV>
            <wp:extent cx="816387" cy="816387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387" cy="816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037E6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you think somebody who makes the minimum wage could afford an unexpected emergency expense of more than $300?</w:t>
      </w: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037E6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you think it would be difficult for someone earning the minimum wage to afford a big ticket item like a car or a down pay</w:t>
      </w:r>
      <w:r>
        <w:rPr>
          <w:sz w:val="28"/>
          <w:szCs w:val="28"/>
        </w:rPr>
        <w:t>ment on a house?</w:t>
      </w:r>
      <w:r>
        <w:rPr>
          <w:noProof/>
          <w:lang w:val="en-CA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5067300</wp:posOffset>
            </wp:positionH>
            <wp:positionV relativeFrom="paragraph">
              <wp:posOffset>561975</wp:posOffset>
            </wp:positionV>
            <wp:extent cx="1290638" cy="387191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3871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p w:rsidR="00C84135" w:rsidRDefault="00C84135">
      <w:pPr>
        <w:rPr>
          <w:sz w:val="28"/>
          <w:szCs w:val="28"/>
        </w:rPr>
      </w:pPr>
    </w:p>
    <w:sectPr w:rsidR="00C841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A42C0"/>
    <w:multiLevelType w:val="multilevel"/>
    <w:tmpl w:val="E8441E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35"/>
    <w:rsid w:val="00037E6B"/>
    <w:rsid w:val="002D708F"/>
    <w:rsid w:val="00C8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D081"/>
  <w15:docId w15:val="{1B890729-AD3D-4FB5-909B-03F503A7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Fitch</cp:lastModifiedBy>
  <cp:revision>2</cp:revision>
  <dcterms:created xsi:type="dcterms:W3CDTF">2024-03-22T13:49:00Z</dcterms:created>
  <dcterms:modified xsi:type="dcterms:W3CDTF">2024-03-22T14:07:00Z</dcterms:modified>
</cp:coreProperties>
</file>